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19" w:rsidRPr="00232986" w:rsidRDefault="00232986" w:rsidP="00232986">
      <w:pPr>
        <w:jc w:val="center"/>
        <w:rPr>
          <w:rFonts w:ascii="黑体" w:eastAsia="黑体" w:hAnsi="黑体"/>
          <w:sz w:val="36"/>
          <w:szCs w:val="36"/>
        </w:rPr>
      </w:pPr>
      <w:r w:rsidRPr="00232986">
        <w:rPr>
          <w:rFonts w:ascii="黑体" w:eastAsia="黑体" w:hAnsi="黑体" w:hint="eastAsia"/>
          <w:sz w:val="36"/>
          <w:szCs w:val="36"/>
        </w:rPr>
        <w:t>中共山西省煤炭地质水文勘查研究院委员会</w:t>
      </w:r>
    </w:p>
    <w:tbl>
      <w:tblPr>
        <w:tblStyle w:val="a6"/>
        <w:tblpPr w:leftFromText="180" w:rightFromText="180" w:vertAnchor="page" w:horzAnchor="margin" w:tblpXSpec="center" w:tblpY="3030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26"/>
        <w:gridCol w:w="1548"/>
        <w:gridCol w:w="1378"/>
        <w:gridCol w:w="1610"/>
        <w:gridCol w:w="1417"/>
        <w:gridCol w:w="1701"/>
      </w:tblGrid>
      <w:tr w:rsidR="00823A96" w:rsidTr="0004701E">
        <w:trPr>
          <w:trHeight w:val="76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议题名称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3A96" w:rsidTr="0004701E">
        <w:trPr>
          <w:trHeight w:val="728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汇报人</w:t>
            </w:r>
          </w:p>
        </w:tc>
        <w:tc>
          <w:tcPr>
            <w:tcW w:w="1548" w:type="dxa"/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汇报部门</w:t>
            </w:r>
          </w:p>
        </w:tc>
        <w:tc>
          <w:tcPr>
            <w:tcW w:w="1610" w:type="dxa"/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提报时间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3A96" w:rsidTr="0004701E">
        <w:trPr>
          <w:trHeight w:val="728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列席人</w:t>
            </w:r>
          </w:p>
        </w:tc>
        <w:tc>
          <w:tcPr>
            <w:tcW w:w="7654" w:type="dxa"/>
            <w:gridSpan w:val="5"/>
            <w:tcBorders>
              <w:right w:val="single" w:sz="12" w:space="0" w:color="auto"/>
            </w:tcBorders>
            <w:vAlign w:val="center"/>
          </w:tcPr>
          <w:p w:rsidR="00823A96" w:rsidRPr="0004701E" w:rsidRDefault="00823A96" w:rsidP="00823A9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701E" w:rsidTr="0004701E">
        <w:trPr>
          <w:trHeight w:val="1397"/>
        </w:trPr>
        <w:tc>
          <w:tcPr>
            <w:tcW w:w="4452" w:type="dxa"/>
            <w:gridSpan w:val="3"/>
            <w:tcBorders>
              <w:left w:val="single" w:sz="12" w:space="0" w:color="auto"/>
            </w:tcBorders>
          </w:tcPr>
          <w:p w:rsidR="0004701E" w:rsidRPr="0004701E" w:rsidRDefault="0004701E" w:rsidP="00047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党委书记意见:</w:t>
            </w:r>
          </w:p>
        </w:tc>
        <w:tc>
          <w:tcPr>
            <w:tcW w:w="4728" w:type="dxa"/>
            <w:gridSpan w:val="3"/>
            <w:tcBorders>
              <w:right w:val="single" w:sz="12" w:space="0" w:color="auto"/>
            </w:tcBorders>
          </w:tcPr>
          <w:p w:rsidR="0004701E" w:rsidRPr="0004701E" w:rsidRDefault="0004701E" w:rsidP="00047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院长意见:</w:t>
            </w:r>
          </w:p>
        </w:tc>
      </w:tr>
      <w:tr w:rsidR="0004701E" w:rsidTr="0004701E">
        <w:trPr>
          <w:trHeight w:val="1402"/>
        </w:trPr>
        <w:tc>
          <w:tcPr>
            <w:tcW w:w="4452" w:type="dxa"/>
            <w:gridSpan w:val="3"/>
            <w:tcBorders>
              <w:left w:val="single" w:sz="12" w:space="0" w:color="auto"/>
            </w:tcBorders>
          </w:tcPr>
          <w:p w:rsidR="0004701E" w:rsidRPr="0004701E" w:rsidRDefault="0004701E" w:rsidP="00047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分管领导意见:</w:t>
            </w:r>
          </w:p>
        </w:tc>
        <w:tc>
          <w:tcPr>
            <w:tcW w:w="4728" w:type="dxa"/>
            <w:gridSpan w:val="3"/>
            <w:tcBorders>
              <w:right w:val="single" w:sz="12" w:space="0" w:color="auto"/>
            </w:tcBorders>
          </w:tcPr>
          <w:p w:rsidR="0004701E" w:rsidRPr="0004701E" w:rsidRDefault="0004701E" w:rsidP="00047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部门负责人意见:</w:t>
            </w:r>
          </w:p>
        </w:tc>
      </w:tr>
      <w:tr w:rsidR="00823A96" w:rsidTr="0004701E">
        <w:trPr>
          <w:trHeight w:val="1961"/>
        </w:trPr>
        <w:tc>
          <w:tcPr>
            <w:tcW w:w="918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23A96" w:rsidRPr="0004701E" w:rsidRDefault="00823A96" w:rsidP="00823A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本议题涉及有关部门意见：</w:t>
            </w:r>
          </w:p>
        </w:tc>
      </w:tr>
      <w:tr w:rsidR="00823A96" w:rsidTr="0004701E">
        <w:trPr>
          <w:trHeight w:val="2543"/>
        </w:trPr>
        <w:tc>
          <w:tcPr>
            <w:tcW w:w="918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23A96" w:rsidRPr="0004701E" w:rsidRDefault="00823A96" w:rsidP="00823A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附件：1.</w:t>
            </w:r>
          </w:p>
          <w:p w:rsidR="00823A96" w:rsidRPr="0004701E" w:rsidRDefault="00823A96" w:rsidP="00823A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</w:p>
          <w:p w:rsidR="00823A96" w:rsidRPr="0004701E" w:rsidRDefault="00823A96" w:rsidP="00823A96">
            <w:pPr>
              <w:spacing w:line="40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823A96" w:rsidRPr="0004701E" w:rsidRDefault="00823A96" w:rsidP="00823A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  <w:p w:rsidR="00823A96" w:rsidRPr="0004701E" w:rsidRDefault="00823A96" w:rsidP="00823A96">
            <w:pPr>
              <w:spacing w:line="40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 w:hint="eastAsia"/>
                <w:sz w:val="28"/>
                <w:szCs w:val="28"/>
              </w:rPr>
              <w:t xml:space="preserve"> 3.</w:t>
            </w:r>
          </w:p>
        </w:tc>
      </w:tr>
      <w:tr w:rsidR="00823A96" w:rsidTr="0004701E">
        <w:trPr>
          <w:trHeight w:val="1515"/>
        </w:trPr>
        <w:tc>
          <w:tcPr>
            <w:tcW w:w="918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A96" w:rsidRPr="0004701E" w:rsidRDefault="00823A96" w:rsidP="00823A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/>
                <w:sz w:val="28"/>
                <w:szCs w:val="28"/>
              </w:rPr>
              <w:t>注：1.根据实际需要</w:t>
            </w:r>
            <w:r w:rsidRPr="0004701E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04701E">
              <w:rPr>
                <w:rFonts w:ascii="仿宋" w:eastAsia="仿宋" w:hAnsi="仿宋"/>
                <w:sz w:val="28"/>
                <w:szCs w:val="28"/>
              </w:rPr>
              <w:t>填写表格项目。</w:t>
            </w:r>
          </w:p>
          <w:p w:rsidR="00823A96" w:rsidRPr="0004701E" w:rsidRDefault="00823A96" w:rsidP="00823A9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/>
                <w:sz w:val="28"/>
                <w:szCs w:val="28"/>
              </w:rPr>
              <w:t>2.对涉及有关部门的事项，议题提报部门应主动与</w:t>
            </w:r>
            <w:r w:rsidRPr="0004701E"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 w:rsidRPr="0004701E">
              <w:rPr>
                <w:rFonts w:ascii="仿宋" w:eastAsia="仿宋" w:hAnsi="仿宋"/>
                <w:sz w:val="28"/>
                <w:szCs w:val="28"/>
              </w:rPr>
              <w:t>部门</w:t>
            </w:r>
            <w:r w:rsidRPr="0004701E">
              <w:rPr>
                <w:rFonts w:ascii="仿宋" w:eastAsia="仿宋" w:hAnsi="仿宋" w:hint="eastAsia"/>
                <w:sz w:val="28"/>
                <w:szCs w:val="28"/>
              </w:rPr>
              <w:t>提前商议</w:t>
            </w:r>
            <w:r w:rsidRPr="0004701E">
              <w:rPr>
                <w:rFonts w:ascii="仿宋" w:eastAsia="仿宋" w:hAnsi="仿宋"/>
                <w:sz w:val="28"/>
                <w:szCs w:val="28"/>
              </w:rPr>
              <w:t>，由涉及部门主要负责人签署意见，</w:t>
            </w:r>
            <w:r w:rsidRPr="0004701E">
              <w:rPr>
                <w:rFonts w:ascii="仿宋" w:eastAsia="仿宋" w:hAnsi="仿宋" w:hint="eastAsia"/>
                <w:sz w:val="28"/>
                <w:szCs w:val="28"/>
              </w:rPr>
              <w:t>报分管院领导审批；</w:t>
            </w:r>
            <w:r w:rsidRPr="0004701E">
              <w:rPr>
                <w:rFonts w:ascii="仿宋" w:eastAsia="仿宋" w:hAnsi="仿宋"/>
                <w:sz w:val="28"/>
                <w:szCs w:val="28"/>
              </w:rPr>
              <w:t>经协商不能取得一致意见，应列明各方理据，由分管领导决定是否提交。</w:t>
            </w:r>
          </w:p>
          <w:p w:rsidR="00823A96" w:rsidRPr="0004701E" w:rsidRDefault="00823A96" w:rsidP="00F92704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4701E">
              <w:rPr>
                <w:rFonts w:ascii="仿宋" w:eastAsia="仿宋" w:hAnsi="仿宋"/>
                <w:sz w:val="28"/>
                <w:szCs w:val="28"/>
              </w:rPr>
              <w:t>3.议题提报材料须在会议召开前一周</w:t>
            </w:r>
            <w:r w:rsidR="00F92704" w:rsidRPr="0004701E">
              <w:rPr>
                <w:rFonts w:ascii="仿宋" w:eastAsia="仿宋" w:hAnsi="仿宋" w:hint="eastAsia"/>
                <w:sz w:val="28"/>
                <w:szCs w:val="28"/>
              </w:rPr>
              <w:t>或10个工作日</w:t>
            </w:r>
            <w:r w:rsidRPr="0004701E">
              <w:rPr>
                <w:rFonts w:ascii="仿宋" w:eastAsia="仿宋" w:hAnsi="仿宋"/>
                <w:sz w:val="28"/>
                <w:szCs w:val="28"/>
              </w:rPr>
              <w:t>之前提交，逾期一般不再受理。</w:t>
            </w:r>
          </w:p>
        </w:tc>
      </w:tr>
    </w:tbl>
    <w:p w:rsidR="00823A96" w:rsidRPr="00232986" w:rsidRDefault="0004701E" w:rsidP="00F9270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proofErr w:type="gramStart"/>
      <w:r w:rsidR="00232986" w:rsidRPr="00232986">
        <w:rPr>
          <w:rFonts w:ascii="黑体" w:eastAsia="黑体" w:hAnsi="黑体" w:hint="eastAsia"/>
          <w:sz w:val="36"/>
          <w:szCs w:val="36"/>
        </w:rPr>
        <w:t>年度第</w:t>
      </w:r>
      <w:proofErr w:type="gramEnd"/>
      <w:r w:rsidR="00232986" w:rsidRPr="00232986"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  <w:r w:rsidR="00232986" w:rsidRPr="00232986">
        <w:rPr>
          <w:rFonts w:ascii="黑体" w:eastAsia="黑体" w:hAnsi="黑体" w:hint="eastAsia"/>
          <w:sz w:val="36"/>
          <w:szCs w:val="36"/>
        </w:rPr>
        <w:t>次党委会议议题提报单</w:t>
      </w:r>
    </w:p>
    <w:sectPr w:rsidR="00823A96" w:rsidRPr="00232986" w:rsidSect="00AC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D3" w:rsidRDefault="008210D3" w:rsidP="00232986">
      <w:r>
        <w:separator/>
      </w:r>
    </w:p>
  </w:endnote>
  <w:endnote w:type="continuationSeparator" w:id="0">
    <w:p w:rsidR="008210D3" w:rsidRDefault="008210D3" w:rsidP="00232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D3" w:rsidRDefault="008210D3" w:rsidP="00232986">
      <w:r>
        <w:separator/>
      </w:r>
    </w:p>
  </w:footnote>
  <w:footnote w:type="continuationSeparator" w:id="0">
    <w:p w:rsidR="008210D3" w:rsidRDefault="008210D3" w:rsidP="00232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86"/>
    <w:rsid w:val="0004701E"/>
    <w:rsid w:val="00232986"/>
    <w:rsid w:val="005C3A32"/>
    <w:rsid w:val="007C7AE7"/>
    <w:rsid w:val="008210D3"/>
    <w:rsid w:val="00823A96"/>
    <w:rsid w:val="00AC2B19"/>
    <w:rsid w:val="00F9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9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9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29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2986"/>
    <w:rPr>
      <w:sz w:val="18"/>
      <w:szCs w:val="18"/>
    </w:rPr>
  </w:style>
  <w:style w:type="table" w:styleId="a6">
    <w:name w:val="Table Grid"/>
    <w:basedOn w:val="a1"/>
    <w:uiPriority w:val="59"/>
    <w:rsid w:val="00232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2020-12-02T03:32:00Z</cp:lastPrinted>
  <dcterms:created xsi:type="dcterms:W3CDTF">2020-12-02T03:03:00Z</dcterms:created>
  <dcterms:modified xsi:type="dcterms:W3CDTF">2020-12-02T03:32:00Z</dcterms:modified>
</cp:coreProperties>
</file>